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EA78" w14:textId="5DCC124F" w:rsidR="00854704" w:rsidRDefault="00854704" w:rsidP="008547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 documento é </w:t>
      </w:r>
      <w:r w:rsidRPr="00A67437">
        <w:rPr>
          <w:b/>
          <w:bCs/>
          <w:sz w:val="24"/>
          <w:szCs w:val="24"/>
        </w:rPr>
        <w:t>opcional</w:t>
      </w:r>
      <w:r>
        <w:rPr>
          <w:sz w:val="24"/>
          <w:szCs w:val="24"/>
        </w:rPr>
        <w:t xml:space="preserve"> em que os a</w:t>
      </w:r>
      <w:r w:rsidRPr="00784DDA">
        <w:rPr>
          <w:sz w:val="24"/>
          <w:szCs w:val="24"/>
        </w:rPr>
        <w:t xml:space="preserve">utores poderão incluir </w:t>
      </w:r>
      <w:r>
        <w:rPr>
          <w:sz w:val="24"/>
          <w:szCs w:val="24"/>
        </w:rPr>
        <w:t>nesse</w:t>
      </w:r>
      <w:r w:rsidRPr="00784DDA">
        <w:rPr>
          <w:sz w:val="24"/>
          <w:szCs w:val="24"/>
        </w:rPr>
        <w:t xml:space="preserve"> arquivo</w:t>
      </w:r>
      <w:r>
        <w:rPr>
          <w:sz w:val="24"/>
          <w:szCs w:val="24"/>
        </w:rPr>
        <w:t xml:space="preserve"> dados como</w:t>
      </w:r>
      <w:r w:rsidRPr="00784DDA">
        <w:rPr>
          <w:sz w:val="24"/>
          <w:szCs w:val="24"/>
        </w:rPr>
        <w:t xml:space="preserve"> apêndice e/ou dados suplementares. Esses materiais oferecem ao autor possibilidades adicionais de publicar aplicações de suporte (softwares), tabelas, gráficos filmes, formulários (</w:t>
      </w:r>
      <w:proofErr w:type="spellStart"/>
      <w:r w:rsidRPr="00784DDA">
        <w:rPr>
          <w:sz w:val="24"/>
          <w:szCs w:val="24"/>
        </w:rPr>
        <w:t>ex</w:t>
      </w:r>
      <w:proofErr w:type="spellEnd"/>
      <w:r w:rsidRPr="00784DDA">
        <w:rPr>
          <w:sz w:val="24"/>
          <w:szCs w:val="24"/>
        </w:rPr>
        <w:t>: TCLE) e questionários que apoiem e melhore a descrição do manuscrito. Os autores devem fazer a citação descritiva no texto informando o material que se encontra no apêndice.</w:t>
      </w:r>
      <w:r>
        <w:rPr>
          <w:sz w:val="24"/>
          <w:szCs w:val="24"/>
        </w:rPr>
        <w:t xml:space="preserve"> </w:t>
      </w:r>
    </w:p>
    <w:p w14:paraId="2723B7C6" w14:textId="77777777" w:rsidR="00A67437" w:rsidRDefault="00A67437" w:rsidP="00854704">
      <w:pPr>
        <w:jc w:val="both"/>
        <w:rPr>
          <w:sz w:val="24"/>
          <w:szCs w:val="24"/>
        </w:rPr>
      </w:pPr>
    </w:p>
    <w:p w14:paraId="5291E433" w14:textId="474884B0" w:rsidR="00854704" w:rsidRDefault="00A67437" w:rsidP="00A13928">
      <w:pPr>
        <w:jc w:val="both"/>
      </w:pPr>
      <w:r>
        <w:rPr>
          <w:sz w:val="24"/>
          <w:szCs w:val="24"/>
        </w:rPr>
        <w:t xml:space="preserve">A formatação de </w:t>
      </w:r>
      <w:r w:rsidRPr="00784DDA">
        <w:rPr>
          <w:sz w:val="24"/>
          <w:szCs w:val="24"/>
        </w:rPr>
        <w:t xml:space="preserve">tabelas, </w:t>
      </w:r>
      <w:r>
        <w:rPr>
          <w:sz w:val="24"/>
          <w:szCs w:val="24"/>
        </w:rPr>
        <w:t xml:space="preserve">figuras e quadros são as mesmas </w:t>
      </w:r>
      <w:r w:rsidR="00B30C83">
        <w:rPr>
          <w:sz w:val="24"/>
          <w:szCs w:val="24"/>
        </w:rPr>
        <w:t>do modelo de submissão.</w:t>
      </w:r>
    </w:p>
    <w:sectPr w:rsidR="00854704" w:rsidSect="00854704">
      <w:headerReference w:type="default" r:id="rId7"/>
      <w:pgSz w:w="11909" w:h="16834"/>
      <w:pgMar w:top="1701" w:right="1440" w:bottom="851" w:left="1440" w:header="720" w:footer="3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21FCC" w14:textId="77777777" w:rsidR="00A46324" w:rsidRDefault="00A46324">
      <w:pPr>
        <w:spacing w:line="240" w:lineRule="auto"/>
      </w:pPr>
      <w:r>
        <w:separator/>
      </w:r>
    </w:p>
  </w:endnote>
  <w:endnote w:type="continuationSeparator" w:id="0">
    <w:p w14:paraId="0B7816DA" w14:textId="77777777" w:rsidR="00A46324" w:rsidRDefault="00A46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1798" w14:textId="77777777" w:rsidR="00A46324" w:rsidRDefault="00A46324">
      <w:pPr>
        <w:spacing w:line="240" w:lineRule="auto"/>
      </w:pPr>
      <w:r>
        <w:separator/>
      </w:r>
    </w:p>
  </w:footnote>
  <w:footnote w:type="continuationSeparator" w:id="0">
    <w:p w14:paraId="44E23034" w14:textId="77777777" w:rsidR="00A46324" w:rsidRDefault="00A46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8710" w14:textId="10DB2D4C" w:rsidR="007B56EB" w:rsidRDefault="007B56EB" w:rsidP="001B0666">
    <w:pPr>
      <w:pBdr>
        <w:bottom w:val="single" w:sz="6" w:space="1" w:color="auto"/>
      </w:pBdr>
      <w:spacing w:line="256" w:lineRule="auto"/>
      <w:ind w:right="242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AE1688" wp14:editId="38630737">
          <wp:simplePos x="0" y="0"/>
          <wp:positionH relativeFrom="margin">
            <wp:posOffset>4003040</wp:posOffset>
          </wp:positionH>
          <wp:positionV relativeFrom="paragraph">
            <wp:posOffset>-60325</wp:posOffset>
          </wp:positionV>
          <wp:extent cx="1584960" cy="411092"/>
          <wp:effectExtent l="0" t="0" r="0" b="8255"/>
          <wp:wrapNone/>
          <wp:docPr id="19281453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1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343A52" w14:textId="71A2E294" w:rsidR="007B56EB" w:rsidRDefault="007B56EB" w:rsidP="001B0666">
    <w:pPr>
      <w:pBdr>
        <w:bottom w:val="single" w:sz="6" w:space="1" w:color="auto"/>
      </w:pBdr>
      <w:spacing w:line="256" w:lineRule="auto"/>
      <w:ind w:right="2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B4AAB"/>
    <w:multiLevelType w:val="multilevel"/>
    <w:tmpl w:val="AE3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565E0"/>
    <w:multiLevelType w:val="hybridMultilevel"/>
    <w:tmpl w:val="3C7A5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740F6"/>
    <w:multiLevelType w:val="multilevel"/>
    <w:tmpl w:val="CD1E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78963">
    <w:abstractNumId w:val="2"/>
  </w:num>
  <w:num w:numId="2" w16cid:durableId="709456124">
    <w:abstractNumId w:val="0"/>
  </w:num>
  <w:num w:numId="3" w16cid:durableId="198839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4A"/>
    <w:rsid w:val="00016457"/>
    <w:rsid w:val="00027051"/>
    <w:rsid w:val="00027948"/>
    <w:rsid w:val="00032273"/>
    <w:rsid w:val="000429C7"/>
    <w:rsid w:val="000450B1"/>
    <w:rsid w:val="000579AF"/>
    <w:rsid w:val="00065117"/>
    <w:rsid w:val="0007348E"/>
    <w:rsid w:val="000F0FEE"/>
    <w:rsid w:val="001430A0"/>
    <w:rsid w:val="00191CE9"/>
    <w:rsid w:val="001948C4"/>
    <w:rsid w:val="00195D38"/>
    <w:rsid w:val="001A3F50"/>
    <w:rsid w:val="001B0666"/>
    <w:rsid w:val="001C1F99"/>
    <w:rsid w:val="001D170B"/>
    <w:rsid w:val="002025DA"/>
    <w:rsid w:val="00204BE7"/>
    <w:rsid w:val="002051A7"/>
    <w:rsid w:val="00240B06"/>
    <w:rsid w:val="00270EE7"/>
    <w:rsid w:val="002827C9"/>
    <w:rsid w:val="00286F0A"/>
    <w:rsid w:val="002A6711"/>
    <w:rsid w:val="002C0B70"/>
    <w:rsid w:val="002D24C4"/>
    <w:rsid w:val="00314D86"/>
    <w:rsid w:val="00337C29"/>
    <w:rsid w:val="003A06F6"/>
    <w:rsid w:val="003F697F"/>
    <w:rsid w:val="00412C4A"/>
    <w:rsid w:val="00413423"/>
    <w:rsid w:val="0042572C"/>
    <w:rsid w:val="0048488D"/>
    <w:rsid w:val="004878B6"/>
    <w:rsid w:val="004C26BF"/>
    <w:rsid w:val="00514D03"/>
    <w:rsid w:val="005518F7"/>
    <w:rsid w:val="00563866"/>
    <w:rsid w:val="005C0659"/>
    <w:rsid w:val="005C5B84"/>
    <w:rsid w:val="0062648C"/>
    <w:rsid w:val="00644259"/>
    <w:rsid w:val="00662235"/>
    <w:rsid w:val="006665CD"/>
    <w:rsid w:val="0070193A"/>
    <w:rsid w:val="007377AB"/>
    <w:rsid w:val="00783ADA"/>
    <w:rsid w:val="007B56EB"/>
    <w:rsid w:val="007E3ADC"/>
    <w:rsid w:val="007F1810"/>
    <w:rsid w:val="00854704"/>
    <w:rsid w:val="008A7112"/>
    <w:rsid w:val="008D4673"/>
    <w:rsid w:val="008E5FFD"/>
    <w:rsid w:val="00911A62"/>
    <w:rsid w:val="0091466A"/>
    <w:rsid w:val="00946329"/>
    <w:rsid w:val="00963C20"/>
    <w:rsid w:val="00965536"/>
    <w:rsid w:val="00996A8F"/>
    <w:rsid w:val="009A0439"/>
    <w:rsid w:val="009B4A6C"/>
    <w:rsid w:val="009D75E2"/>
    <w:rsid w:val="00A0701C"/>
    <w:rsid w:val="00A13928"/>
    <w:rsid w:val="00A362E4"/>
    <w:rsid w:val="00A40ECE"/>
    <w:rsid w:val="00A46324"/>
    <w:rsid w:val="00A67437"/>
    <w:rsid w:val="00AD3BE4"/>
    <w:rsid w:val="00AD4BA0"/>
    <w:rsid w:val="00B30C83"/>
    <w:rsid w:val="00B628BC"/>
    <w:rsid w:val="00BA0094"/>
    <w:rsid w:val="00BA22AE"/>
    <w:rsid w:val="00BB5A91"/>
    <w:rsid w:val="00BC3F05"/>
    <w:rsid w:val="00BE24C7"/>
    <w:rsid w:val="00C06FB4"/>
    <w:rsid w:val="00C27555"/>
    <w:rsid w:val="00C51A0C"/>
    <w:rsid w:val="00C55042"/>
    <w:rsid w:val="00C74E38"/>
    <w:rsid w:val="00CB150D"/>
    <w:rsid w:val="00CC3823"/>
    <w:rsid w:val="00D30B0F"/>
    <w:rsid w:val="00D45C5A"/>
    <w:rsid w:val="00D55317"/>
    <w:rsid w:val="00D76798"/>
    <w:rsid w:val="00D8528C"/>
    <w:rsid w:val="00DF176E"/>
    <w:rsid w:val="00E95B67"/>
    <w:rsid w:val="00EB1EF0"/>
    <w:rsid w:val="00EB6EC8"/>
    <w:rsid w:val="00ED6967"/>
    <w:rsid w:val="00F526C1"/>
    <w:rsid w:val="00F5406B"/>
    <w:rsid w:val="00F7789C"/>
    <w:rsid w:val="00FC5C72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9DD2E"/>
  <w15:docId w15:val="{08E465A3-B6D6-427A-B917-3718B13D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D3B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BE4"/>
  </w:style>
  <w:style w:type="paragraph" w:styleId="Rodap">
    <w:name w:val="footer"/>
    <w:basedOn w:val="Normal"/>
    <w:link w:val="RodapChar"/>
    <w:uiPriority w:val="99"/>
    <w:unhideWhenUsed/>
    <w:rsid w:val="00AD3B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BE4"/>
  </w:style>
  <w:style w:type="character" w:styleId="Refdecomentrio">
    <w:name w:val="annotation reference"/>
    <w:basedOn w:val="Fontepargpadro"/>
    <w:uiPriority w:val="99"/>
    <w:semiHidden/>
    <w:unhideWhenUsed/>
    <w:rsid w:val="00BE2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24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24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24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24C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87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8B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5317"/>
    <w:pPr>
      <w:spacing w:line="256" w:lineRule="auto"/>
      <w:ind w:left="720"/>
      <w:contextualSpacing/>
      <w:jc w:val="both"/>
    </w:pPr>
    <w:rPr>
      <w:rFonts w:eastAsiaTheme="minorHAnsi" w:cstheme="minorBidi"/>
      <w:sz w:val="24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A139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7B5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B. Nascimento</dc:creator>
  <cp:lastModifiedBy>Guilherme B. Nascimento</cp:lastModifiedBy>
  <cp:revision>11</cp:revision>
  <dcterms:created xsi:type="dcterms:W3CDTF">2024-09-21T22:20:00Z</dcterms:created>
  <dcterms:modified xsi:type="dcterms:W3CDTF">2024-09-29T17:08:00Z</dcterms:modified>
</cp:coreProperties>
</file>